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20" w:rsidRPr="00FB4020" w:rsidRDefault="00FB4020" w:rsidP="00FB4020">
      <w:pPr>
        <w:shd w:val="clear" w:color="auto" w:fill="FFFFFF"/>
        <w:spacing w:before="150" w:after="15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proofErr w:type="spellStart"/>
      <w:r w:rsidRPr="00FB4020">
        <w:rPr>
          <w:rFonts w:ascii="Arial" w:eastAsia="Times New Roman" w:hAnsi="Arial" w:cs="Arial"/>
          <w:sz w:val="27"/>
          <w:szCs w:val="27"/>
          <w:lang w:eastAsia="ru-RU"/>
        </w:rPr>
        <w:t>Демо</w:t>
      </w:r>
      <w:proofErr w:type="spellEnd"/>
      <w:r w:rsidRPr="00FB4020">
        <w:rPr>
          <w:rFonts w:ascii="Arial" w:eastAsia="Times New Roman" w:hAnsi="Arial" w:cs="Arial"/>
          <w:sz w:val="27"/>
          <w:szCs w:val="27"/>
          <w:lang w:eastAsia="ru-RU"/>
        </w:rPr>
        <w:t>-версия кейса 2</w:t>
      </w:r>
    </w:p>
    <w:p w:rsidR="00FB4020" w:rsidRPr="00FB4020" w:rsidRDefault="00FB4020" w:rsidP="00FB4020">
      <w:pPr>
        <w:shd w:val="clear" w:color="auto" w:fill="FFFFFF"/>
        <w:spacing w:before="150" w:after="150" w:line="240" w:lineRule="auto"/>
        <w:outlineLvl w:val="2"/>
        <w:rPr>
          <w:rFonts w:ascii="Arial" w:eastAsia="Times New Roman" w:hAnsi="Arial" w:cs="Arial"/>
          <w:color w:val="3F444A"/>
          <w:sz w:val="27"/>
          <w:szCs w:val="27"/>
          <w:lang w:eastAsia="ru-RU"/>
        </w:rPr>
      </w:pPr>
      <w:r w:rsidRPr="00FB4020">
        <w:rPr>
          <w:rFonts w:ascii="Arial" w:eastAsia="Times New Roman" w:hAnsi="Arial" w:cs="Arial"/>
          <w:color w:val="3F444A"/>
          <w:sz w:val="27"/>
          <w:szCs w:val="27"/>
          <w:lang w:eastAsia="ru-RU"/>
        </w:rPr>
        <w:t>Пример кейса по коммуникативной компетенции</w:t>
      </w:r>
    </w:p>
    <w:p w:rsidR="00FB4020" w:rsidRPr="00FB4020" w:rsidRDefault="00FB4020" w:rsidP="00FB402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b/>
          <w:bCs/>
          <w:color w:val="5C6873"/>
          <w:sz w:val="26"/>
          <w:szCs w:val="26"/>
          <w:lang w:eastAsia="ru-RU"/>
        </w:rPr>
        <w:t>Название кейса:</w:t>
      </w: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 Трудности адаптации в классе новоприбывшего обучающегося Нины А. («новенькой» с застенчивым характером)</w:t>
      </w:r>
    </w:p>
    <w:p w:rsidR="00FB4020" w:rsidRPr="00FB4020" w:rsidRDefault="00FB4020" w:rsidP="00FB402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b/>
          <w:bCs/>
          <w:color w:val="5C6873"/>
          <w:sz w:val="26"/>
          <w:szCs w:val="26"/>
          <w:lang w:eastAsia="ru-RU"/>
        </w:rPr>
        <w:t>Инструкция:</w:t>
      </w: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 Изучите описание педагогической ситуации, ее контекст и дополнительные материалы. После этого приступайте к выполнению заданий кейса.</w:t>
      </w:r>
    </w:p>
    <w:p w:rsidR="00FB4020" w:rsidRPr="00FB4020" w:rsidRDefault="00FB4020" w:rsidP="00FB402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b/>
          <w:bCs/>
          <w:color w:val="5C6873"/>
          <w:sz w:val="26"/>
          <w:szCs w:val="26"/>
          <w:lang w:eastAsia="ru-RU"/>
        </w:rPr>
        <w:t>Описание педагогической ситуации.</w:t>
      </w:r>
    </w:p>
    <w:p w:rsidR="00FB4020" w:rsidRPr="00FB4020" w:rsidRDefault="00FB4020" w:rsidP="00FB402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В 5-й «В» класс в начале 2-й четверти пришла новая ученица – Нина А. (ее семья недавно переехала из другого города). Учитель В.Н., как всегда в таких случаях, представила «новенькую» классу и выразила надежду, что класс с ней подружится. Но у Нины ни с кем дружба в классе не «</w:t>
      </w:r>
      <w:proofErr w:type="gramStart"/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заладилась</w:t>
      </w:r>
      <w:proofErr w:type="gramEnd"/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» - даже с посаженной с ней за одну парту Светой Л., довольно общительной и хорошо успевающей ученицей. У Нины, как заметила в ходе 2-й четверти В.Н., практически никогда не бывает даже коротких разговоров; на переменах с Ниной никто из одноклассников не играет, не общается. Сама Нина, кажется, тоже сторонится новых одноклассников – кроме ответов на вопросы учителя, ее никогда не бывает слышно в классе, на тех же переменах она будто пытается забиться куда-нибудь в уголок, подальше от других. На случайные редкие обращения к ней кого-либо из одноклассников отмалчивается или отвечает «себе под нос»; никакие школьные кружки или секции Нина посещать не захотела.</w:t>
      </w:r>
    </w:p>
    <w:p w:rsidR="00FB4020" w:rsidRPr="00FB4020" w:rsidRDefault="00FB4020" w:rsidP="00FB402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Недавно В.Н. заметила, что некоторые одноклассницы и одноклассники стали дразнить Нину и разными способами выражать ей свою неприязнь. Вслед за этим Нина стала всё более неуверенно отвечать у доски, запинаться, при том, что из другой школы она перешла с хорошими отметками и, как видно, продолжает оставаться старательной ученицей. Мама Нины в конце 2-й четверти пожаловалась В.Н., что утром еле уговорила дочь пойти в школу – Нина без объяснения причин отказывалась в нее идти. Также мама Нины показала В.Н. свое заявление с просьбой о переводе дочери в другой класс, которое она согласилась пока не передавать в администрацию школы, положившись на заверения В.Н., что в ближайшее время она исправит обстановку неприятия Нины со стороны одноклассников.</w:t>
      </w:r>
    </w:p>
    <w:p w:rsidR="00FB4020" w:rsidRPr="00FB4020" w:rsidRDefault="00FB4020" w:rsidP="00FB402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b/>
          <w:bCs/>
          <w:color w:val="5C6873"/>
          <w:sz w:val="26"/>
          <w:szCs w:val="26"/>
          <w:lang w:eastAsia="ru-RU"/>
        </w:rPr>
        <w:t>Контекст ситуации.</w:t>
      </w:r>
    </w:p>
    <w:p w:rsidR="00FB4020" w:rsidRPr="00FB4020" w:rsidRDefault="00FB4020" w:rsidP="00FB402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Стеснительность Нины была заметна уже при первом знакомстве с классом. </w:t>
      </w:r>
      <w:proofErr w:type="gramStart"/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Девочка сильно смущалась, опускала голову и даже бледнела, когда В.Н. представляла новенькую классу и выражала надежду, что класс с ней подружится. 5-й «В» - обычный класс, в нем нет ни лидеров в учебе, ни отъявленных нарушителей дисциплины, мальчики и девочки в меру </w:t>
      </w: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lastRenderedPageBreak/>
        <w:t>активны, кто-то с кем-то дружит, а кто-то кого-то не замечает.</w:t>
      </w:r>
      <w:proofErr w:type="gramEnd"/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 Из беседы с мамой Нины (по поводу попытки отказа Нины идти в школу) В.Н. узнала, что в школе, где Нина училась раньше, у нее были подруги и, кроме порой излишней стеснительности, у девочки не было заметных проблем в общении с одноклассниками; также что Нина очень переживала и много раз плакала из-за того, что их семье пришлось срочно переезжать в другой город (в связи с работой папы Нины), в котором нет родных и знакомых.</w:t>
      </w:r>
    </w:p>
    <w:p w:rsidR="00FB4020" w:rsidRPr="00FB4020" w:rsidRDefault="00FB4020" w:rsidP="00FB402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b/>
          <w:bCs/>
          <w:color w:val="5C6873"/>
          <w:sz w:val="26"/>
          <w:szCs w:val="26"/>
          <w:lang w:eastAsia="ru-RU"/>
        </w:rPr>
        <w:t>Дополнительные материалы.</w:t>
      </w:r>
    </w:p>
    <w:p w:rsidR="00FB4020" w:rsidRPr="00FB4020" w:rsidRDefault="00FB4020" w:rsidP="00FB4020">
      <w:pPr>
        <w:shd w:val="clear" w:color="auto" w:fill="ABE7ED"/>
        <w:spacing w:line="240" w:lineRule="auto"/>
        <w:rPr>
          <w:rFonts w:ascii="Arial" w:eastAsia="Times New Roman" w:hAnsi="Arial" w:cs="Arial"/>
          <w:color w:val="27A4B0"/>
          <w:sz w:val="26"/>
          <w:szCs w:val="26"/>
          <w:lang w:eastAsia="ru-RU"/>
        </w:rPr>
      </w:pPr>
      <w:hyperlink r:id="rId6" w:tgtFrame="_blank" w:history="1">
        <w:r w:rsidRPr="00FB4020">
          <w:rPr>
            <w:rFonts w:ascii="Arial" w:eastAsia="Times New Roman" w:hAnsi="Arial" w:cs="Arial"/>
            <w:color w:val="3F444A"/>
            <w:sz w:val="26"/>
            <w:szCs w:val="26"/>
            <w:lang w:eastAsia="ru-RU"/>
          </w:rPr>
          <w:t> </w:t>
        </w:r>
        <w:r w:rsidRPr="00FB4020">
          <w:rPr>
            <w:rFonts w:ascii="Arial" w:eastAsia="Times New Roman" w:hAnsi="Arial" w:cs="Arial"/>
            <w:color w:val="3F444A"/>
            <w:sz w:val="26"/>
            <w:szCs w:val="26"/>
            <w:u w:val="single"/>
            <w:lang w:eastAsia="ru-RU"/>
          </w:rPr>
          <w:t>Скачать</w:t>
        </w:r>
      </w:hyperlink>
    </w:p>
    <w:p w:rsidR="00FB4020" w:rsidRPr="00FB4020" w:rsidRDefault="00FB4020" w:rsidP="00FB40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br/>
      </w:r>
    </w:p>
    <w:p w:rsidR="00FB4020" w:rsidRPr="00FB4020" w:rsidRDefault="00FB4020" w:rsidP="00FB402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b/>
          <w:bCs/>
          <w:color w:val="5C6873"/>
          <w:sz w:val="26"/>
          <w:szCs w:val="26"/>
          <w:lang w:eastAsia="ru-RU"/>
        </w:rPr>
        <w:t>Задания к кейсу.</w:t>
      </w:r>
    </w:p>
    <w:p w:rsidR="00FB4020" w:rsidRPr="00FB4020" w:rsidRDefault="00FB4020" w:rsidP="00FB402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1. Назовите наиболее вероятную или очевидную для Вас причину начавшей развиваться в классе вокруг Нины А. неблагоприятной ситуации, следующую из текста «Описание педагогической ситуации». Для этого из следующих 3-х предложенных вариантов причин выберите тот, который Вы посчитаете наиболее верно </w:t>
      </w:r>
      <w:proofErr w:type="gramStart"/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отражающим</w:t>
      </w:r>
      <w:proofErr w:type="gramEnd"/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 такую причину:</w:t>
      </w:r>
    </w:p>
    <w:p w:rsidR="00FB4020" w:rsidRPr="00FB4020" w:rsidRDefault="00FB4020" w:rsidP="00FB40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proofErr w:type="gramStart"/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наиболее вероятная и даже очевидная причина сложившейся ситуации - игнорирование учителем при введении в детский коллектив новой ученицы Нины А. повышенных трудностей ее адаптации в новой для себя обстановке, что способствовало развитию описанной ситуации в нежелательное для воспитания учащихся русло (все дети в классе в разной мере приобрели социально негативный опыт взаимоотношений между людьми);</w:t>
      </w: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20.1pt;height:18.4pt" o:ole="">
            <v:imagedata r:id="rId7" o:title=""/>
          </v:shape>
          <w:control r:id="rId8" w:name="DefaultOcxName" w:shapeid="_x0000_i1054"/>
        </w:object>
      </w:r>
      <w:proofErr w:type="gramEnd"/>
    </w:p>
    <w:p w:rsidR="00FB4020" w:rsidRPr="00FB4020" w:rsidRDefault="00FB4020" w:rsidP="00FB40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наиболее вероятная и даже очевидная причина сложившейся ситуации–проблемы адаптации в новом детском коллективе детей соответствующего типа характера, что требует определения психологически наиболее эффективных путей такой адаптации (возможно, с использованием консультации у школьного психолога);</w:t>
      </w: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object w:dxaOrig="1440" w:dyaOrig="1440">
          <v:shape id="_x0000_i1053" type="#_x0000_t75" style="width:20.1pt;height:18.4pt" o:ole="">
            <v:imagedata r:id="rId7" o:title=""/>
          </v:shape>
          <w:control r:id="rId9" w:name="DefaultOcxName1" w:shapeid="_x0000_i1053"/>
        </w:object>
      </w:r>
    </w:p>
    <w:p w:rsidR="00FB4020" w:rsidRPr="00FB4020" w:rsidRDefault="00FB4020" w:rsidP="00FB40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наиболее вероятная и даже очевидная причина </w:t>
      </w:r>
      <w:proofErr w:type="gramStart"/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сложившейся</w:t>
      </w:r>
      <w:proofErr w:type="gramEnd"/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 ситуации–недопустимое поведение ряда конкретных учеников, обижающих Нину, что требует соответствующего воздействия на них (например, с вызовом их на классное родительское собрание).</w:t>
      </w: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object w:dxaOrig="1440" w:dyaOrig="1440">
          <v:shape id="_x0000_i1052" type="#_x0000_t75" style="width:20.1pt;height:18.4pt" o:ole="">
            <v:imagedata r:id="rId7" o:title=""/>
          </v:shape>
          <w:control r:id="rId10" w:name="DefaultOcxName2" w:shapeid="_x0000_i1052"/>
        </w:object>
      </w:r>
    </w:p>
    <w:p w:rsidR="00FB4020" w:rsidRPr="00FB4020" w:rsidRDefault="00FB4020" w:rsidP="00FB402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Обоснуйте свой выбор ответа.</w:t>
      </w:r>
    </w:p>
    <w:p w:rsidR="00FB4020" w:rsidRPr="00FB4020" w:rsidRDefault="00FB4020" w:rsidP="00FB40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object w:dxaOrig="1440" w:dyaOrig="1440">
          <v:shape id="_x0000_i1051" type="#_x0000_t75" style="width:136.45pt;height:61.1pt" o:ole="">
            <v:imagedata r:id="rId11" o:title=""/>
          </v:shape>
          <w:control r:id="rId12" w:name="DefaultOcxName3" w:shapeid="_x0000_i1051"/>
        </w:object>
      </w:r>
    </w:p>
    <w:p w:rsidR="00FB4020" w:rsidRPr="00FB4020" w:rsidRDefault="00FB4020" w:rsidP="00FB40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lastRenderedPageBreak/>
        <w:br/>
      </w:r>
    </w:p>
    <w:p w:rsidR="00FB4020" w:rsidRPr="00FB4020" w:rsidRDefault="00FB4020" w:rsidP="00FB402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2. Предложите свой вариант формулировки цели и одной воспитательной задачи действий учителя (классного руководителя)4-го «В» для разрешения описанной ситуации в рамках учебно-воспитательной урочной и внеурочной деятельности. Для этого из следующих 3-х предложенных вариантов формулировок целей и задач выберите тот, который Вы посчитаете наиболее верно </w:t>
      </w:r>
      <w:proofErr w:type="gramStart"/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определяющим</w:t>
      </w:r>
      <w:proofErr w:type="gramEnd"/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 соответствующие цели и задачи:</w:t>
      </w:r>
    </w:p>
    <w:p w:rsidR="00FB4020" w:rsidRPr="00FB4020" w:rsidRDefault="00FB4020" w:rsidP="00FB40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цель: педагогически обеспечить исправление формирования у учащихся нежелательного опыта построения отношений в коллективе; задача: реализовать меры воспитательного воздействия на учащихся, позволяющие скорректировать социально неблагоприятный опыт построения отношений в коллективе;</w:t>
      </w: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object w:dxaOrig="1440" w:dyaOrig="1440">
          <v:shape id="_x0000_i1050" type="#_x0000_t75" style="width:20.1pt;height:18.4pt" o:ole="">
            <v:imagedata r:id="rId7" o:title=""/>
          </v:shape>
          <w:control r:id="rId13" w:name="DefaultOcxName4" w:shapeid="_x0000_i1050"/>
        </w:object>
      </w:r>
    </w:p>
    <w:p w:rsidR="00FB4020" w:rsidRPr="00FB4020" w:rsidRDefault="00FB4020" w:rsidP="00FB40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цель: педагогически обеспечить решение проблем адаптации в новом детском коллективе детей соответствующего типа характера; задача: определить психологически наиболее эффективные пути такой адаптации;</w:t>
      </w: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object w:dxaOrig="1440" w:dyaOrig="1440">
          <v:shape id="_x0000_i1049" type="#_x0000_t75" style="width:20.1pt;height:18.4pt" o:ole="">
            <v:imagedata r:id="rId7" o:title=""/>
          </v:shape>
          <w:control r:id="rId14" w:name="DefaultOcxName5" w:shapeid="_x0000_i1049"/>
        </w:object>
      </w:r>
    </w:p>
    <w:p w:rsidR="00FB4020" w:rsidRPr="00FB4020" w:rsidRDefault="00FB4020" w:rsidP="00FB40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цель: скорректировать недопустимое поведение ряда конкретных учеников в описанной ситуации; задача: оказать соответствующее воздействие на данных учеников, в том числе, с вызовом их на классное родительское собрание.</w:t>
      </w: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object w:dxaOrig="1440" w:dyaOrig="1440">
          <v:shape id="_x0000_i1048" type="#_x0000_t75" style="width:20.1pt;height:18.4pt" o:ole="">
            <v:imagedata r:id="rId7" o:title=""/>
          </v:shape>
          <w:control r:id="rId15" w:name="DefaultOcxName6" w:shapeid="_x0000_i1048"/>
        </w:object>
      </w:r>
    </w:p>
    <w:p w:rsidR="00FB4020" w:rsidRPr="00FB4020" w:rsidRDefault="00FB4020" w:rsidP="00FB402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Обоснуйте свой выбор ответа.</w:t>
      </w:r>
    </w:p>
    <w:p w:rsidR="00FB4020" w:rsidRPr="00FB4020" w:rsidRDefault="00FB4020" w:rsidP="00FB40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object w:dxaOrig="1440" w:dyaOrig="1440">
          <v:shape id="_x0000_i1047" type="#_x0000_t75" style="width:136.45pt;height:61.1pt" o:ole="">
            <v:imagedata r:id="rId11" o:title=""/>
          </v:shape>
          <w:control r:id="rId16" w:name="DefaultOcxName7" w:shapeid="_x0000_i1047"/>
        </w:object>
      </w:r>
    </w:p>
    <w:p w:rsidR="00FB4020" w:rsidRPr="00FB4020" w:rsidRDefault="00FB4020" w:rsidP="00FB40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br/>
      </w:r>
    </w:p>
    <w:p w:rsidR="00FB4020" w:rsidRPr="00FB4020" w:rsidRDefault="00FB4020" w:rsidP="00FB402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3. Сформулируйте практические задачи (действия), которые Вы считаете необходимым выполнить учителю (классному руководителю) 4-го «В» класса для разрешения описанной ситуации.</w:t>
      </w:r>
    </w:p>
    <w:p w:rsidR="00FB4020" w:rsidRPr="00FB4020" w:rsidRDefault="00FB4020" w:rsidP="00FB40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object w:dxaOrig="1440" w:dyaOrig="1440">
          <v:shape id="_x0000_i1046" type="#_x0000_t75" style="width:136.45pt;height:61.1pt" o:ole="">
            <v:imagedata r:id="rId11" o:title=""/>
          </v:shape>
          <w:control r:id="rId17" w:name="DefaultOcxName8" w:shapeid="_x0000_i1046"/>
        </w:object>
      </w:r>
    </w:p>
    <w:p w:rsidR="00FB4020" w:rsidRPr="00FB4020" w:rsidRDefault="00FB4020" w:rsidP="00FB402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Представьте обоснования своих предложений.</w:t>
      </w:r>
    </w:p>
    <w:p w:rsidR="00FB4020" w:rsidRPr="00FB4020" w:rsidRDefault="00FB4020" w:rsidP="00FB40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FB4020">
        <w:rPr>
          <w:rFonts w:ascii="Arial" w:eastAsia="Times New Roman" w:hAnsi="Arial" w:cs="Arial"/>
          <w:color w:val="5C6873"/>
          <w:sz w:val="26"/>
          <w:szCs w:val="26"/>
          <w:lang w:eastAsia="ru-RU"/>
        </w:rPr>
        <w:lastRenderedPageBreak/>
        <w:object w:dxaOrig="1440" w:dyaOrig="1440">
          <v:shape id="_x0000_i1045" type="#_x0000_t75" style="width:136.45pt;height:61.1pt" o:ole="">
            <v:imagedata r:id="rId11" o:title=""/>
          </v:shape>
          <w:control r:id="rId18" w:name="DefaultOcxName9" w:shapeid="_x0000_i1045"/>
        </w:object>
      </w:r>
    </w:p>
    <w:p w:rsidR="00FB4020" w:rsidRPr="00FB4020" w:rsidRDefault="00FB4020" w:rsidP="00FB4020">
      <w:pPr>
        <w:shd w:val="clear" w:color="auto" w:fill="FFFFFF"/>
        <w:spacing w:before="150" w:line="240" w:lineRule="auto"/>
        <w:outlineLvl w:val="2"/>
        <w:rPr>
          <w:rFonts w:ascii="Arial" w:eastAsia="Times New Roman" w:hAnsi="Arial" w:cs="Arial"/>
          <w:color w:val="3F444A"/>
          <w:sz w:val="27"/>
          <w:szCs w:val="27"/>
          <w:lang w:eastAsia="ru-RU"/>
        </w:rPr>
      </w:pPr>
      <w:proofErr w:type="spellStart"/>
      <w:r w:rsidRPr="00FB4020">
        <w:rPr>
          <w:rFonts w:ascii="Arial" w:eastAsia="Times New Roman" w:hAnsi="Arial" w:cs="Arial"/>
          <w:color w:val="3F444A"/>
          <w:sz w:val="27"/>
          <w:szCs w:val="27"/>
          <w:lang w:eastAsia="ru-RU"/>
        </w:rPr>
        <w:t>Демо</w:t>
      </w:r>
      <w:proofErr w:type="spellEnd"/>
      <w:r w:rsidRPr="00FB4020">
        <w:rPr>
          <w:rFonts w:ascii="Arial" w:eastAsia="Times New Roman" w:hAnsi="Arial" w:cs="Arial"/>
          <w:color w:val="3F444A"/>
          <w:sz w:val="27"/>
          <w:szCs w:val="27"/>
          <w:lang w:eastAsia="ru-RU"/>
        </w:rPr>
        <w:t>-версия не предполагает сохранение ответа</w:t>
      </w:r>
    </w:p>
    <w:p w:rsidR="001028B5" w:rsidRDefault="00FB4020">
      <w:bookmarkStart w:id="0" w:name="_GoBack"/>
      <w:bookmarkEnd w:id="0"/>
    </w:p>
    <w:sectPr w:rsidR="0010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0BA5"/>
    <w:multiLevelType w:val="multilevel"/>
    <w:tmpl w:val="BC82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5C2EDF"/>
    <w:multiLevelType w:val="multilevel"/>
    <w:tmpl w:val="AE9AC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FF"/>
    <w:rsid w:val="00395FFF"/>
    <w:rsid w:val="00844B23"/>
    <w:rsid w:val="00BF03E8"/>
    <w:rsid w:val="00FB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B40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40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4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B40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40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4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9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5454">
          <w:marLeft w:val="0"/>
          <w:marRight w:val="0"/>
          <w:marTop w:val="0"/>
          <w:marBottom w:val="450"/>
          <w:divBdr>
            <w:top w:val="single" w:sz="6" w:space="0" w:color="F1F1F1"/>
            <w:left w:val="single" w:sz="6" w:space="0" w:color="F1F1F1"/>
            <w:bottom w:val="single" w:sz="6" w:space="0" w:color="F1F1F1"/>
            <w:right w:val="single" w:sz="6" w:space="0" w:color="F1F1F1"/>
          </w:divBdr>
          <w:divsChild>
            <w:div w:id="19078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65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8330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1" w:color="ABE7ED"/>
                                <w:left w:val="single" w:sz="6" w:space="11" w:color="ABE7ED"/>
                                <w:bottom w:val="single" w:sz="6" w:space="11" w:color="ABE7ED"/>
                                <w:right w:val="single" w:sz="6" w:space="11" w:color="ABE7ED"/>
                              </w:divBdr>
                            </w:div>
                            <w:div w:id="11433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11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3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02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7683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3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00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14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3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529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2422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7231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xn--e1aofx.xn--p1ai/materials/material_demo_2.pdf" TargetMode="Externa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Арина Ильинична</dc:creator>
  <cp:keywords/>
  <dc:description/>
  <cp:lastModifiedBy>Воробьева Арина Ильинична</cp:lastModifiedBy>
  <cp:revision>2</cp:revision>
  <dcterms:created xsi:type="dcterms:W3CDTF">2018-06-13T02:28:00Z</dcterms:created>
  <dcterms:modified xsi:type="dcterms:W3CDTF">2018-06-13T02:28:00Z</dcterms:modified>
</cp:coreProperties>
</file>